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Гололедица опасна как для людей, так и для автомобилей, особенно, когда гладкую скользкую поверхность льда припорашивает небольшим снежком. Если вы заметили, что на улице скользко, надо идти и смотреть себе под ноги. Зная несколько приёмов правильной ходьбы, вы сможете уберечь себя от травм и переломов.</w:t>
      </w:r>
    </w:p>
    <w:p w:rsidR="00236DE8" w:rsidRPr="00236DE8" w:rsidRDefault="00236DE8" w:rsidP="00236DE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236DE8">
        <w:rPr>
          <w:rFonts w:eastAsia="Times New Roman" w:cs="Times New Roman"/>
          <w:b/>
          <w:bCs/>
          <w:sz w:val="36"/>
          <w:szCs w:val="36"/>
        </w:rPr>
        <w:t>Как ходить в гололёд?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Во время гололёда старайтесь идти небыстро, руки в карманах не держать, а балансировать ими при движении. Если вы несёте сумку, лучше повесьте её на плечо. По возможности нужно выбирать наиболее безопасные участки дорожки и не забывать, что под снегом тоже может быть лёд. Ногу на землю необходимо ставить полностью на всю подошву и не напрягать при этом колени.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Пожилым людям рекомендуется использовать трость с резиновым наконечником или специальную палку с заострёнными шипами. Если вы поскользнулись, присядьте, чтобы снизить высоту падения. Во избежание переломов при падении не выставляйте руку вперёд, ноги старайтесь держать вместе.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Перед переходом дороги лучше всего лишний раз подождать, пока проедет машина, а не перебегать прямо перед ней, даже если вам кажется, что она достаточно далеко. Иначе можно упасть и не успеть встать. В таком случае вы рискуете оказаться на больничной койке в результате ДТП.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Старайтесь не надевать в гололёд высоких каблуков. Лучше надеть обувь на плоской подошве, желательно из резины, с протекторами, которая не твердеет при низких температурах.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В независимости от того, какую обувь вы носите зимой, в гололедицу передвигайтесь так, будто на ногах надеты лыжи. Желательно наступать на всю подошву и при ходьбе не поднимать высоко ноги. Если есть возможность, то лучше не идти, а скользить. Если у вас скользкая обувь, то ей можно придать цепкости. Для этого существует несколько способов.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  <w:b/>
          <w:bCs/>
        </w:rPr>
        <w:t>Резиновая профилактика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Самый простой вариант — отнести обувь в ближайшую обувную мастерскую и попросить сделать «профилактику от скольжения». Вам наклеят на подошвы и каблуки специальную резиновую прокладку, которая будет предохранять обувь от гололёда.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  <w:b/>
          <w:bCs/>
        </w:rPr>
        <w:t>Медицинский пластырь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Можно купить обычный медицинский пластырь, отрезать от него небольшие кусочки и наклеить их на подошву. Пластырь хорошо препятствует скольжению, но, к сожалению, быстро намокает и отклеивается. Но предугадать, сколько времени пластырь продержится на подошве, невозможно. Как правило, от нескольких часов до двух – трёх дней. Поэтому неплохо носить с собой запас пластыря, чтобы можно было обновить наклейки вне дома.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  <w:b/>
          <w:bCs/>
        </w:rPr>
        <w:t>Войлок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 xml:space="preserve">Защиту от скольжения можно сделать и из старых ненужных валенок. Для этого нужно отрезать от голенища небольшие кусочки войлока и приклеить их водостойким клеем или клеем «Момент» на каблуки и подошвы. Чтобы клей на сапогах полностью просох, не </w:t>
      </w:r>
      <w:r w:rsidRPr="00236DE8">
        <w:rPr>
          <w:rFonts w:eastAsia="Times New Roman" w:cs="Times New Roman"/>
        </w:rPr>
        <w:lastRenderedPageBreak/>
        <w:t>выходите в этой обуви на улицу в течение суток. Этот способ эффективно предотвращает скольжение, однако со временем войлок стирается.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  <w:b/>
          <w:bCs/>
        </w:rPr>
        <w:t>Наждачная бумага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 xml:space="preserve">Подошву старых сапог можно натереть наждачной бумагой — новую обувь такая профилактика от скольжения испортит. Кроме того, этот кардинальный способ не будет столь эффективным, как </w:t>
      </w:r>
      <w:proofErr w:type="gramStart"/>
      <w:r w:rsidRPr="00236DE8">
        <w:rPr>
          <w:rFonts w:eastAsia="Times New Roman" w:cs="Times New Roman"/>
        </w:rPr>
        <w:t>предыдущие</w:t>
      </w:r>
      <w:proofErr w:type="gramEnd"/>
      <w:r w:rsidRPr="00236DE8">
        <w:rPr>
          <w:rFonts w:eastAsia="Times New Roman" w:cs="Times New Roman"/>
        </w:rPr>
        <w:t>, так как при активной носке подошва сапог полируется естественным путём и начинает скользить. Спустя несколько дней сапоги придётся снова натирать.</w:t>
      </w:r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236DE8">
        <w:rPr>
          <w:rFonts w:eastAsia="Times New Roman" w:cs="Times New Roman"/>
          <w:b/>
          <w:bCs/>
        </w:rPr>
        <w:t>Ледоступы</w:t>
      </w:r>
      <w:proofErr w:type="spellEnd"/>
    </w:p>
    <w:p w:rsidR="00236DE8" w:rsidRPr="00236DE8" w:rsidRDefault="00236DE8" w:rsidP="00236DE8">
      <w:pPr>
        <w:spacing w:before="100" w:beforeAutospacing="1" w:after="100" w:afterAutospacing="1"/>
        <w:rPr>
          <w:rFonts w:eastAsia="Times New Roman" w:cs="Times New Roman"/>
        </w:rPr>
      </w:pPr>
      <w:r w:rsidRPr="00236DE8">
        <w:rPr>
          <w:rFonts w:eastAsia="Times New Roman" w:cs="Times New Roman"/>
        </w:rPr>
        <w:t>Если гололёд очень сильный, можно попробовать специальные противоскользящие накладки на подошву — </w:t>
      </w:r>
      <w:proofErr w:type="spellStart"/>
      <w:r w:rsidRPr="00236DE8">
        <w:rPr>
          <w:rFonts w:eastAsia="Times New Roman" w:cs="Times New Roman"/>
        </w:rPr>
        <w:t>ледоступы</w:t>
      </w:r>
      <w:proofErr w:type="spellEnd"/>
      <w:r w:rsidRPr="00236DE8">
        <w:rPr>
          <w:rFonts w:eastAsia="Times New Roman" w:cs="Times New Roman"/>
        </w:rPr>
        <w:t>. Они имеют универсальный размер, продаются в спортивных и хозяйственных магазинах и надёжно защищают от падений.</w:t>
      </w:r>
    </w:p>
    <w:p w:rsidR="004C32E1" w:rsidRDefault="004C32E1"/>
    <w:sectPr w:rsidR="004C32E1" w:rsidSect="004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DE8"/>
    <w:rsid w:val="000C7A6D"/>
    <w:rsid w:val="001B49AC"/>
    <w:rsid w:val="00236DE8"/>
    <w:rsid w:val="00320ECC"/>
    <w:rsid w:val="0049432B"/>
    <w:rsid w:val="004A49CA"/>
    <w:rsid w:val="004C32E1"/>
    <w:rsid w:val="00566BA1"/>
    <w:rsid w:val="00673240"/>
    <w:rsid w:val="00697742"/>
    <w:rsid w:val="00A0638E"/>
    <w:rsid w:val="00AB0C91"/>
    <w:rsid w:val="00EB4C3C"/>
    <w:rsid w:val="00F3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F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2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32EFD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32E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2EFD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2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32EFD"/>
    <w:rPr>
      <w:b/>
      <w:bCs/>
    </w:rPr>
  </w:style>
  <w:style w:type="character" w:styleId="a4">
    <w:name w:val="Emphasis"/>
    <w:basedOn w:val="a0"/>
    <w:uiPriority w:val="20"/>
    <w:qFormat/>
    <w:rsid w:val="00F32EFD"/>
    <w:rPr>
      <w:i/>
      <w:iCs/>
    </w:rPr>
  </w:style>
  <w:style w:type="paragraph" w:styleId="a5">
    <w:name w:val="Normal (Web)"/>
    <w:basedOn w:val="a"/>
    <w:uiPriority w:val="99"/>
    <w:semiHidden/>
    <w:unhideWhenUsed/>
    <w:rsid w:val="00236DE8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236D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6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2015-01-01T19:06:00Z</dcterms:created>
  <dcterms:modified xsi:type="dcterms:W3CDTF">2015-01-01T19:06:00Z</dcterms:modified>
</cp:coreProperties>
</file>